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0" w:rsidRDefault="00EC60A5">
      <w:pPr>
        <w:pStyle w:val="BodyText"/>
        <w:spacing w:before="83" w:line="244" w:lineRule="auto"/>
        <w:ind w:left="100" w:right="111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 w:rsidR="00CC40CA" w:rsidRPr="00CC40CA">
        <w:t>Споразума о уређивању међусобних прва и обавеза у реализацији мера активне политике запошљавања број 0306-101-11/2023 од 16.05.2023.</w:t>
      </w:r>
    </w:p>
    <w:p w:rsidR="00586250" w:rsidRPr="00CC40CA" w:rsidRDefault="00EC60A5">
      <w:pPr>
        <w:pStyle w:val="Heading1"/>
        <w:spacing w:before="230"/>
        <w:ind w:left="0" w:right="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CC40CA">
        <w:rPr>
          <w:lang w:val="sr-Cyrl-RS"/>
        </w:rPr>
        <w:t xml:space="preserve"> и ОПШТИНА АЛЕКСИНАЦ</w:t>
      </w:r>
    </w:p>
    <w:p w:rsidR="00586250" w:rsidRDefault="00586250">
      <w:pPr>
        <w:pStyle w:val="BodyText"/>
        <w:spacing w:before="9"/>
        <w:rPr>
          <w:rFonts w:ascii="Arial"/>
          <w:b/>
          <w:sz w:val="20"/>
        </w:rPr>
      </w:pPr>
    </w:p>
    <w:p w:rsidR="00586250" w:rsidRDefault="00CC40CA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  <w:r w:rsidR="00EC60A5">
        <w:rPr>
          <w:rFonts w:ascii="Arial" w:hAnsi="Arial"/>
          <w:b/>
          <w:spacing w:val="1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ЈАВНИ</w:t>
      </w:r>
      <w:r w:rsidR="00EC60A5">
        <w:rPr>
          <w:rFonts w:ascii="Arial" w:hAnsi="Arial"/>
          <w:b/>
          <w:spacing w:val="-13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КОНКУРС</w:t>
      </w:r>
    </w:p>
    <w:p w:rsidR="00586250" w:rsidRDefault="00EC60A5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586250" w:rsidRDefault="00EC60A5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586250" w:rsidRDefault="00586250">
      <w:pPr>
        <w:pStyle w:val="BodyText"/>
        <w:spacing w:before="1"/>
        <w:rPr>
          <w:rFonts w:ascii="Arial"/>
          <w:b/>
          <w:sz w:val="37"/>
        </w:rPr>
      </w:pPr>
    </w:p>
    <w:p w:rsidR="00586250" w:rsidRDefault="00EC60A5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3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 w:rsidR="00CC40CA">
        <w:rPr>
          <w:lang w:val="sr-Cyrl-RS"/>
        </w:rPr>
        <w:t xml:space="preserve"> </w:t>
      </w:r>
      <w:r w:rsidR="00CC40CA" w:rsidRPr="00B8396E">
        <w:rPr>
          <w:b/>
          <w:lang w:val="sr-Cyrl-RS"/>
        </w:rPr>
        <w:t>са евиденције Националне службе за запошљавање Филијала Ниш – служба Алексинац</w:t>
      </w:r>
      <w:r w:rsidRPr="00B8396E">
        <w:rPr>
          <w:b/>
        </w:rPr>
        <w:t>,</w:t>
      </w:r>
      <w:r>
        <w:t xml:space="preserve">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 w:rsidR="00CC40CA">
        <w:rPr>
          <w:lang w:val="sr-Cyrl-RS"/>
        </w:rPr>
        <w:t xml:space="preserve"> </w:t>
      </w:r>
      <w:r w:rsidR="00CC40CA" w:rsidRPr="00B8396E">
        <w:rPr>
          <w:b/>
          <w:lang w:val="sr-Cyrl-RS"/>
        </w:rPr>
        <w:t>са територије општине Алексинац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Default="00EC60A5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 w:rsidR="00CF3E2E">
        <w:rPr>
          <w:w w:val="105"/>
        </w:rPr>
        <w:t xml:space="preserve">са евиденције </w:t>
      </w:r>
      <w:r w:rsidR="00CF3E2E">
        <w:rPr>
          <w:w w:val="105"/>
          <w:lang w:val="sr-Cyrl-RS"/>
        </w:rPr>
        <w:t>Националне службе за запошљавање Филијала Ниш – служба Алексинац</w:t>
      </w:r>
      <w:r w:rsidR="00D413A9">
        <w:rPr>
          <w:w w:val="105"/>
          <w:lang w:val="sr-Cyrl-RS"/>
        </w:rPr>
        <w:t xml:space="preserve"> 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586250" w:rsidRDefault="00586250">
      <w:pPr>
        <w:pStyle w:val="BodyText"/>
        <w:rPr>
          <w:sz w:val="26"/>
        </w:rPr>
      </w:pPr>
    </w:p>
    <w:p w:rsidR="00586250" w:rsidRDefault="00586250">
      <w:pPr>
        <w:pStyle w:val="BodyText"/>
        <w:spacing w:before="4"/>
        <w:rPr>
          <w:sz w:val="30"/>
        </w:rPr>
      </w:pPr>
    </w:p>
    <w:p w:rsidR="00586250" w:rsidRDefault="00EC60A5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586250" w:rsidRDefault="00586250">
      <w:pPr>
        <w:pStyle w:val="BodyText"/>
        <w:spacing w:before="7"/>
        <w:rPr>
          <w:sz w:val="27"/>
        </w:rPr>
      </w:pPr>
    </w:p>
    <w:p w:rsidR="00586250" w:rsidRDefault="00EC60A5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586250" w:rsidRDefault="00586250">
      <w:pPr>
        <w:spacing w:line="276" w:lineRule="auto"/>
        <w:sectPr w:rsidR="00586250">
          <w:headerReference w:type="default" r:id="rId8"/>
          <w:footerReference w:type="default" r:id="rId9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586250" w:rsidRDefault="00EC60A5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586250" w:rsidRDefault="00586250">
      <w:pPr>
        <w:pStyle w:val="BodyText"/>
        <w:spacing w:before="6"/>
        <w:rPr>
          <w:rFonts w:ascii="Arial"/>
          <w:b/>
          <w:sz w:val="31"/>
        </w:rPr>
      </w:pPr>
    </w:p>
    <w:p w:rsidR="00586250" w:rsidRDefault="00EC60A5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586250" w:rsidRDefault="00586250">
      <w:pPr>
        <w:pStyle w:val="BodyText"/>
        <w:spacing w:before="5"/>
        <w:rPr>
          <w:rFonts w:ascii="Arial"/>
          <w:b/>
          <w:sz w:val="27"/>
        </w:rPr>
      </w:pPr>
    </w:p>
    <w:p w:rsidR="00586250" w:rsidRDefault="00EC60A5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586250" w:rsidRDefault="00586250">
      <w:pPr>
        <w:pStyle w:val="BodyText"/>
        <w:spacing w:before="2"/>
        <w:rPr>
          <w:rFonts w:ascii="Arial"/>
          <w:b/>
          <w:sz w:val="27"/>
        </w:rPr>
      </w:pPr>
    </w:p>
    <w:p w:rsidR="00586250" w:rsidRDefault="00EC60A5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586250" w:rsidRDefault="00586250">
      <w:pPr>
        <w:pStyle w:val="BodyText"/>
        <w:spacing w:before="7"/>
        <w:rPr>
          <w:sz w:val="31"/>
        </w:rPr>
      </w:pPr>
    </w:p>
    <w:p w:rsidR="00586250" w:rsidRDefault="00EC60A5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586250" w:rsidRDefault="00586250">
      <w:pPr>
        <w:pStyle w:val="BodyText"/>
        <w:spacing w:before="4"/>
        <w:rPr>
          <w:rFonts w:ascii="Arial"/>
          <w:b/>
          <w:sz w:val="23"/>
        </w:rPr>
      </w:pPr>
    </w:p>
    <w:p w:rsidR="00586250" w:rsidRDefault="00EC60A5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586250" w:rsidRDefault="00586250">
      <w:pPr>
        <w:pStyle w:val="BodyText"/>
        <w:spacing w:before="3"/>
        <w:rPr>
          <w:sz w:val="19"/>
        </w:rPr>
      </w:pPr>
    </w:p>
    <w:p w:rsidR="00586250" w:rsidRDefault="00EC60A5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586250" w:rsidRDefault="00586250">
      <w:pPr>
        <w:pStyle w:val="BodyText"/>
        <w:rPr>
          <w:sz w:val="15"/>
        </w:rPr>
      </w:pPr>
    </w:p>
    <w:p w:rsidR="00586250" w:rsidRDefault="00EC60A5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586250" w:rsidRDefault="00586250">
      <w:pPr>
        <w:pStyle w:val="BodyText"/>
        <w:spacing w:before="8"/>
        <w:rPr>
          <w:sz w:val="28"/>
        </w:rPr>
      </w:pPr>
    </w:p>
    <w:p w:rsidR="00586250" w:rsidRDefault="00EC60A5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10"/>
        <w:rPr>
          <w:rFonts w:ascii="Arial"/>
          <w:b/>
          <w:sz w:val="27"/>
        </w:rPr>
      </w:pPr>
    </w:p>
    <w:p w:rsidR="00586250" w:rsidRDefault="00EC60A5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586250" w:rsidRDefault="00586250">
      <w:pPr>
        <w:spacing w:line="280" w:lineRule="auto"/>
        <w:sectPr w:rsidR="00586250">
          <w:footerReference w:type="default" r:id="rId11"/>
          <w:pgSz w:w="12240" w:h="15840"/>
          <w:pgMar w:top="280" w:right="1100" w:bottom="920" w:left="920" w:header="0" w:footer="721" w:gutter="0"/>
          <w:cols w:space="720"/>
        </w:sectPr>
      </w:pPr>
    </w:p>
    <w:p w:rsidR="00586250" w:rsidRDefault="001E6964">
      <w:pPr>
        <w:pStyle w:val="BodyText"/>
        <w:spacing w:before="82" w:line="280" w:lineRule="auto"/>
        <w:ind w:left="947" w:right="5462"/>
      </w:pPr>
      <w:r>
        <w:lastRenderedPageBreak/>
        <w:pict>
          <v:group id="_x0000_s1027" style="position:absolute;left:0;text-align:left;margin-left:74.65pt;margin-top:4.35pt;width:18pt;height:76.95pt;z-index:15730688;mso-position-horizontal-relative:page" coordorigin="1493,87" coordsize="360,1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93;top:87;width:360;height:269">
              <v:imagedata r:id="rId12" o:title=""/>
            </v:shape>
            <v:shape id="_x0000_s1031" type="#_x0000_t75" style="position:absolute;left:1493;top:404;width:360;height:269">
              <v:imagedata r:id="rId12" o:title=""/>
            </v:shape>
            <v:shape id="_x0000_s1030" type="#_x0000_t75" style="position:absolute;left:1493;top:720;width:360;height:269">
              <v:imagedata r:id="rId12" o:title=""/>
            </v:shape>
            <v:shape id="_x0000_s1029" type="#_x0000_t75" style="position:absolute;left:1493;top:1040;width:360;height:269">
              <v:imagedata r:id="rId12" o:title=""/>
            </v:shape>
            <v:shape id="_x0000_s1028" type="#_x0000_t75" style="position:absolute;left:1493;top:1357;width:360;height:269">
              <v:imagedata r:id="rId12" o:title=""/>
            </v:shape>
            <w10:wrap anchorx="page"/>
          </v:group>
        </w:pict>
      </w:r>
      <w:r w:rsidR="00EC60A5">
        <w:t>јавне</w:t>
      </w:r>
      <w:r w:rsidR="00EC60A5">
        <w:rPr>
          <w:spacing w:val="-6"/>
        </w:rPr>
        <w:t xml:space="preserve"> </w:t>
      </w:r>
      <w:r w:rsidR="00EC60A5">
        <w:t>установе</w:t>
      </w:r>
      <w:r w:rsidR="00EC60A5">
        <w:rPr>
          <w:spacing w:val="-5"/>
        </w:rPr>
        <w:t xml:space="preserve"> </w:t>
      </w:r>
      <w:r w:rsidR="00EC60A5">
        <w:t>и</w:t>
      </w:r>
      <w:r w:rsidR="00EC60A5">
        <w:rPr>
          <w:spacing w:val="-6"/>
        </w:rPr>
        <w:t xml:space="preserve"> </w:t>
      </w:r>
      <w:r w:rsidR="00EC60A5">
        <w:t>јавна</w:t>
      </w:r>
      <w:r w:rsidR="00EC60A5">
        <w:rPr>
          <w:spacing w:val="-5"/>
        </w:rPr>
        <w:t xml:space="preserve"> </w:t>
      </w:r>
      <w:r w:rsidR="00EC60A5">
        <w:t>предузећа,</w:t>
      </w:r>
      <w:r w:rsidR="00EC60A5">
        <w:rPr>
          <w:spacing w:val="-61"/>
        </w:rPr>
        <w:t xml:space="preserve"> </w:t>
      </w:r>
      <w:r w:rsidR="00EC60A5">
        <w:t>привредна</w:t>
      </w:r>
      <w:r w:rsidR="00EC60A5">
        <w:rPr>
          <w:spacing w:val="3"/>
        </w:rPr>
        <w:t xml:space="preserve"> </w:t>
      </w:r>
      <w:r w:rsidR="00EC60A5">
        <w:t>друштва,</w:t>
      </w:r>
      <w:r w:rsidR="00EC60A5">
        <w:rPr>
          <w:spacing w:val="1"/>
        </w:rPr>
        <w:t xml:space="preserve"> </w:t>
      </w:r>
      <w:r w:rsidR="00EC60A5">
        <w:t>предузетници,</w:t>
      </w:r>
    </w:p>
    <w:p w:rsidR="00586250" w:rsidRDefault="00EC60A5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586250" w:rsidRDefault="00EC60A5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586250" w:rsidRDefault="00586250">
      <w:pPr>
        <w:pStyle w:val="BodyText"/>
        <w:spacing w:before="8"/>
        <w:rPr>
          <w:sz w:val="20"/>
        </w:rPr>
      </w:pPr>
    </w:p>
    <w:p w:rsidR="00586250" w:rsidRDefault="00EC60A5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EC60A5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0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17" w:line="278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2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BodyText"/>
        <w:spacing w:before="148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pStyle w:val="Heading1"/>
        <w:spacing w:before="1"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586250" w:rsidRDefault="00586250">
      <w:pPr>
        <w:pStyle w:val="BodyText"/>
        <w:spacing w:before="6"/>
        <w:rPr>
          <w:rFonts w:ascii="Arial"/>
          <w:b/>
          <w:sz w:val="27"/>
        </w:rPr>
      </w:pPr>
    </w:p>
    <w:p w:rsidR="00586250" w:rsidRDefault="00EC60A5">
      <w:pPr>
        <w:spacing w:before="1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586250" w:rsidRDefault="00EC60A5">
      <w:pPr>
        <w:pStyle w:val="BodyText"/>
        <w:spacing w:before="44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586250" w:rsidRDefault="00586250">
      <w:pPr>
        <w:spacing w:line="280" w:lineRule="auto"/>
        <w:jc w:val="both"/>
        <w:sectPr w:rsidR="00586250">
          <w:footerReference w:type="default" r:id="rId13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6"/>
        <w:rPr>
          <w:sz w:val="27"/>
        </w:rPr>
      </w:pPr>
    </w:p>
    <w:p w:rsidR="00586250" w:rsidRDefault="001E6964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6.35pt;height:26.2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586250" w:rsidRDefault="00EC60A5">
                  <w:pPr>
                    <w:spacing w:before="88"/>
                    <w:ind w:left="3496" w:right="3523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ОДЛУКЕ</w:t>
                  </w:r>
                </w:p>
              </w:txbxContent>
            </v:textbox>
            <w10:wrap type="none"/>
            <w10:anchorlock/>
          </v:shape>
        </w:pict>
      </w:r>
    </w:p>
    <w:p w:rsidR="00586250" w:rsidRDefault="00EC60A5">
      <w:pPr>
        <w:pStyle w:val="BodyText"/>
        <w:spacing w:before="73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2021, 2022. и 2023.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7" w:after="1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364"/>
        </w:trPr>
        <w:tc>
          <w:tcPr>
            <w:tcW w:w="8544" w:type="dxa"/>
            <w:gridSpan w:val="3"/>
          </w:tcPr>
          <w:p w:rsidR="00586250" w:rsidRDefault="00EC60A5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586250">
        <w:trPr>
          <w:trHeight w:val="784"/>
        </w:trPr>
        <w:tc>
          <w:tcPr>
            <w:tcW w:w="5879" w:type="dxa"/>
            <w:gridSpan w:val="2"/>
          </w:tcPr>
          <w:p w:rsidR="00586250" w:rsidRDefault="00586250">
            <w:pPr>
              <w:pStyle w:val="TableParagraph"/>
              <w:spacing w:before="9"/>
            </w:pPr>
          </w:p>
          <w:p w:rsidR="00586250" w:rsidRDefault="00EC60A5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586250">
        <w:trPr>
          <w:trHeight w:val="712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2"/>
              <w:rPr>
                <w:sz w:val="30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30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6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86250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387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spacing w:before="9"/>
              <w:rPr>
                <w:sz w:val="27"/>
              </w:rPr>
            </w:pPr>
          </w:p>
          <w:p w:rsidR="00586250" w:rsidRDefault="00EC60A5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66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86250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10"/>
              <w:rPr>
                <w:sz w:val="24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6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4" w:line="242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EC60A5">
            <w:pPr>
              <w:pStyle w:val="TableParagraph"/>
              <w:spacing w:before="21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586250" w:rsidRDefault="00586250">
      <w:pPr>
        <w:jc w:val="center"/>
        <w:rPr>
          <w:sz w:val="24"/>
        </w:rPr>
        <w:sectPr w:rsidR="00586250">
          <w:footerReference w:type="default" r:id="rId14"/>
          <w:pgSz w:w="12240" w:h="15840"/>
          <w:pgMar w:top="1500" w:right="1100" w:bottom="800" w:left="920" w:header="0" w:footer="60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586250" w:rsidRDefault="00EC60A5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EC60A5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586250" w:rsidRDefault="00EC60A5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8"/>
              <w:rPr>
                <w:sz w:val="30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05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3"/>
              <w:rPr>
                <w:sz w:val="34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86250">
        <w:trPr>
          <w:trHeight w:val="1036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9"/>
              <w:rPr>
                <w:sz w:val="33"/>
              </w:rPr>
            </w:pPr>
          </w:p>
          <w:p w:rsidR="00586250" w:rsidRDefault="00EC60A5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86250">
        <w:trPr>
          <w:trHeight w:val="628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81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586250" w:rsidRDefault="00586250">
      <w:pPr>
        <w:pStyle w:val="BodyText"/>
        <w:spacing w:before="4"/>
        <w:rPr>
          <w:sz w:val="16"/>
        </w:rPr>
      </w:pPr>
    </w:p>
    <w:p w:rsidR="00586250" w:rsidRDefault="00EC60A5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586250" w:rsidRDefault="00586250">
      <w:pPr>
        <w:pStyle w:val="BodyText"/>
        <w:spacing w:before="2"/>
        <w:rPr>
          <w:sz w:val="23"/>
        </w:rPr>
      </w:pPr>
    </w:p>
    <w:p w:rsidR="00586250" w:rsidRDefault="00EC60A5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586250" w:rsidRDefault="00586250">
      <w:pPr>
        <w:pStyle w:val="BodyText"/>
        <w:spacing w:before="1"/>
        <w:rPr>
          <w:sz w:val="23"/>
        </w:rPr>
      </w:pPr>
    </w:p>
    <w:p w:rsidR="00586250" w:rsidRDefault="00EC60A5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586250" w:rsidRDefault="00586250">
      <w:pPr>
        <w:spacing w:line="280" w:lineRule="auto"/>
        <w:jc w:val="both"/>
        <w:sectPr w:rsidR="00586250">
          <w:pgSz w:w="12240" w:h="15840"/>
          <w:pgMar w:top="360" w:right="1100" w:bottom="800" w:left="920" w:header="0" w:footer="602" w:gutter="0"/>
          <w:cols w:space="720"/>
        </w:sectPr>
      </w:pPr>
    </w:p>
    <w:p w:rsidR="00586250" w:rsidRDefault="00EC60A5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8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CC40CA">
        <w:rPr>
          <w:lang w:val="sr-Cyrl-RS"/>
        </w:rPr>
        <w:t>, 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586250" w:rsidRDefault="00586250">
      <w:pPr>
        <w:pStyle w:val="BodyText"/>
        <w:spacing w:before="8"/>
        <w:rPr>
          <w:sz w:val="23"/>
        </w:rPr>
      </w:pPr>
    </w:p>
    <w:p w:rsidR="00586250" w:rsidRDefault="00EC60A5">
      <w:pPr>
        <w:pStyle w:val="Heading1"/>
        <w:spacing w:line="275" w:lineRule="exact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586250" w:rsidRDefault="00586250">
      <w:pPr>
        <w:pStyle w:val="BodyText"/>
        <w:spacing w:before="6"/>
        <w:rPr>
          <w:sz w:val="26"/>
        </w:rPr>
      </w:pPr>
    </w:p>
    <w:p w:rsidR="00586250" w:rsidRDefault="00EC60A5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586250" w:rsidRDefault="00586250">
      <w:pPr>
        <w:pStyle w:val="BodyText"/>
        <w:rPr>
          <w:rFonts w:ascii="Arial"/>
          <w:b/>
          <w:sz w:val="26"/>
        </w:rPr>
      </w:pPr>
    </w:p>
    <w:p w:rsidR="00586250" w:rsidRDefault="00586250">
      <w:pPr>
        <w:pStyle w:val="BodyText"/>
        <w:spacing w:before="7"/>
        <w:rPr>
          <w:rFonts w:ascii="Arial"/>
          <w:b/>
          <w:sz w:val="25"/>
        </w:rPr>
      </w:pPr>
    </w:p>
    <w:p w:rsidR="00586250" w:rsidRDefault="00EC60A5">
      <w:pPr>
        <w:pStyle w:val="ListParagraph"/>
        <w:numPr>
          <w:ilvl w:val="0"/>
          <w:numId w:val="1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586250" w:rsidRDefault="00EC60A5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4" w:line="278" w:lineRule="auto"/>
        <w:ind w:left="1653" w:right="175" w:hanging="34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</w:p>
    <w:p w:rsidR="00586250" w:rsidRDefault="00586250">
      <w:pPr>
        <w:spacing w:line="278" w:lineRule="auto"/>
        <w:sectPr w:rsidR="00586250">
          <w:footerReference w:type="default" r:id="rId15"/>
          <w:pgSz w:w="12240" w:h="15840"/>
          <w:pgMar w:top="900" w:right="1100" w:bottom="900" w:left="920" w:header="0" w:footer="709" w:gutter="0"/>
          <w:cols w:space="720"/>
        </w:sectPr>
      </w:pPr>
    </w:p>
    <w:p w:rsidR="00586250" w:rsidRDefault="00EC60A5">
      <w:pPr>
        <w:pStyle w:val="BodyText"/>
        <w:spacing w:before="82" w:line="280" w:lineRule="auto"/>
        <w:ind w:left="1653" w:right="176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55404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6"/>
        <w:rPr>
          <w:sz w:val="23"/>
        </w:rPr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586250" w:rsidRDefault="00EC60A5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2"/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586250" w:rsidRDefault="00EC60A5">
      <w:pPr>
        <w:pStyle w:val="BodyText"/>
        <w:spacing w:before="107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586250" w:rsidRDefault="00586250">
      <w:pPr>
        <w:pStyle w:val="BodyText"/>
        <w:spacing w:before="2"/>
        <w:rPr>
          <w:sz w:val="31"/>
        </w:rPr>
      </w:pPr>
    </w:p>
    <w:p w:rsidR="00586250" w:rsidRDefault="00EC60A5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586250" w:rsidRDefault="00586250">
      <w:pPr>
        <w:pStyle w:val="BodyText"/>
        <w:spacing w:before="6"/>
        <w:rPr>
          <w:rFonts w:ascii="Arial"/>
          <w:b/>
        </w:rPr>
      </w:pPr>
    </w:p>
    <w:p w:rsidR="00586250" w:rsidRDefault="00EC60A5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586250" w:rsidRDefault="00586250">
      <w:pPr>
        <w:jc w:val="both"/>
        <w:rPr>
          <w:sz w:val="24"/>
        </w:rPr>
        <w:sectPr w:rsidR="00586250">
          <w:footerReference w:type="default" r:id="rId16"/>
          <w:pgSz w:w="12240" w:h="15840"/>
          <w:pgMar w:top="280" w:right="1100" w:bottom="920" w:left="920" w:header="0" w:footer="733" w:gutter="0"/>
          <w:cols w:space="720"/>
        </w:sectPr>
      </w:pPr>
    </w:p>
    <w:p w:rsidR="00586250" w:rsidRDefault="00EC60A5">
      <w:pPr>
        <w:pStyle w:val="ListParagraph"/>
        <w:numPr>
          <w:ilvl w:val="1"/>
          <w:numId w:val="2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42" w:line="276" w:lineRule="auto"/>
        <w:ind w:right="180" w:hanging="36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93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586250" w:rsidRDefault="00586250">
      <w:pPr>
        <w:pStyle w:val="BodyText"/>
        <w:spacing w:before="9"/>
        <w:rPr>
          <w:sz w:val="29"/>
        </w:rPr>
      </w:pPr>
    </w:p>
    <w:p w:rsidR="00586250" w:rsidRDefault="00EC60A5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2771"/>
          <w:tab w:val="left" w:pos="9939"/>
        </w:tabs>
        <w:spacing w:before="218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586250" w:rsidRDefault="00EC60A5">
      <w:pPr>
        <w:pStyle w:val="BodyText"/>
        <w:spacing w:before="123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586250" w:rsidRDefault="00EC60A5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586250" w:rsidRDefault="00EC60A5">
      <w:pPr>
        <w:pStyle w:val="BodyText"/>
        <w:spacing w:before="119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586250" w:rsidRDefault="00EC60A5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3396"/>
          <w:tab w:val="left" w:pos="10019"/>
        </w:tabs>
        <w:spacing w:before="150"/>
        <w:ind w:left="180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2"/>
        <w:rPr>
          <w:rFonts w:ascii="Arial"/>
          <w:b/>
          <w:sz w:val="21"/>
        </w:rPr>
      </w:pPr>
    </w:p>
    <w:p w:rsidR="00586250" w:rsidRDefault="00EC60A5">
      <w:pPr>
        <w:pStyle w:val="BodyText"/>
        <w:spacing w:before="1" w:line="280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0A1422">
        <w:rPr>
          <w:lang w:val="sr-Cyrl-RS"/>
        </w:rPr>
        <w:t xml:space="preserve"> Филијала Ниш</w:t>
      </w:r>
      <w:r>
        <w:t>, или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7">
        <w:r>
          <w:t>www.nsz.gov.rs</w:t>
        </w:r>
      </w:hyperlink>
      <w:r>
        <w:t>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Default="00EC60A5">
      <w:pPr>
        <w:pStyle w:val="BodyText"/>
        <w:spacing w:line="280" w:lineRule="auto"/>
        <w:ind w:left="212" w:right="178"/>
        <w:jc w:val="both"/>
      </w:pPr>
      <w:r>
        <w:lastRenderedPageBreak/>
        <w:t>Јавни конкурс је отворен од дана објављивања у средствима јавног информисања,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10"/>
        </w:rPr>
        <w:t xml:space="preserve"> </w:t>
      </w:r>
      <w:r>
        <w:t>рок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пријем</w:t>
      </w:r>
      <w:r>
        <w:rPr>
          <w:spacing w:val="-11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учешће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Ја</w:t>
      </w:r>
      <w:bookmarkStart w:id="0" w:name="_GoBack"/>
      <w:bookmarkEnd w:id="0"/>
      <w:r>
        <w:t>вном</w:t>
      </w:r>
      <w:r>
        <w:rPr>
          <w:spacing w:val="-12"/>
        </w:rPr>
        <w:t xml:space="preserve"> </w:t>
      </w:r>
      <w:r>
        <w:t>конкурсу</w:t>
      </w:r>
      <w:r>
        <w:rPr>
          <w:spacing w:val="-13"/>
        </w:rPr>
        <w:t xml:space="preserve"> </w:t>
      </w:r>
      <w:r w:rsidRPr="00A764F0">
        <w:t>је</w:t>
      </w:r>
      <w:r w:rsidRPr="00A764F0">
        <w:rPr>
          <w:spacing w:val="-12"/>
        </w:rPr>
        <w:t xml:space="preserve"> </w:t>
      </w:r>
      <w:r w:rsidR="00A764F0" w:rsidRPr="00A764F0">
        <w:rPr>
          <w:lang w:val="sr-Cyrl-RS"/>
        </w:rPr>
        <w:t>20.06.2023.</w:t>
      </w:r>
      <w:r w:rsidRPr="00A764F0">
        <w:rPr>
          <w:spacing w:val="-12"/>
        </w:rPr>
        <w:t xml:space="preserve"> </w:t>
      </w:r>
      <w:r w:rsidRPr="00A764F0">
        <w:t>године</w:t>
      </w:r>
      <w:r>
        <w:t>.</w:t>
      </w:r>
    </w:p>
    <w:sectPr w:rsidR="00586250">
      <w:footerReference w:type="default" r:id="rId18"/>
      <w:pgSz w:w="12240" w:h="15840"/>
      <w:pgMar w:top="280" w:right="1100" w:bottom="800" w:left="9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64" w:rsidRDefault="001E6964">
      <w:r>
        <w:separator/>
      </w:r>
    </w:p>
  </w:endnote>
  <w:endnote w:type="continuationSeparator" w:id="0">
    <w:p w:rsidR="001E6964" w:rsidRDefault="001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pt;margin-top:750.9pt;width:8pt;height:15.3pt;z-index:-1595545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4pt;margin-top:743.4pt;width:387.65pt;height:15.45pt;z-index:-1595494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аутономне</w:t>
                </w:r>
                <w:r>
                  <w:rPr>
                    <w:spacing w:val="-10"/>
                  </w:rPr>
                  <w:t xml:space="preserve"> </w:t>
                </w:r>
                <w:r>
                  <w:t>покрајине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јединица</w:t>
                </w:r>
                <w:r>
                  <w:rPr>
                    <w:spacing w:val="-7"/>
                  </w:rPr>
                  <w:t xml:space="preserve"> </w:t>
                </w:r>
                <w:r>
                  <w:t>локалне</w:t>
                </w:r>
                <w:r>
                  <w:rPr>
                    <w:spacing w:val="-9"/>
                  </w:rPr>
                  <w:t xml:space="preserve"> </w:t>
                </w:r>
                <w:r>
                  <w:t>самоуправе,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pt;margin-top:750.9pt;width:8pt;height:15.3pt;z-index:-1595443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45.8pt;width:472.85pt;height:15.45pt;z-index:-1595392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организационој</w:t>
                </w:r>
                <w:r>
                  <w:rPr>
                    <w:spacing w:val="-6"/>
                  </w:rPr>
                  <w:t xml:space="preserve"> </w:t>
                </w:r>
                <w:r>
                  <w:t>јединици</w:t>
                </w:r>
                <w:r>
                  <w:rPr>
                    <w:spacing w:val="-5"/>
                  </w:rPr>
                  <w:t xml:space="preserve"> </w:t>
                </w:r>
                <w:r>
                  <w:t>Национaлне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службе</w:t>
                </w:r>
                <w:r>
                  <w:rPr>
                    <w:spacing w:val="-6"/>
                  </w:rPr>
                  <w:t xml:space="preserve"> </w:t>
                </w:r>
                <w:r>
                  <w:t>или</w:t>
                </w:r>
                <w:r>
                  <w:rPr>
                    <w:spacing w:val="-5"/>
                  </w:rPr>
                  <w:t xml:space="preserve"> </w:t>
                </w:r>
                <w:r>
                  <w:t>преузети</w:t>
                </w:r>
                <w:r>
                  <w:rPr>
                    <w:spacing w:val="-6"/>
                  </w:rPr>
                  <w:t xml:space="preserve"> </w:t>
                </w:r>
                <w:r>
                  <w:t>на</w:t>
                </w:r>
                <w:r>
                  <w:rPr>
                    <w:spacing w:val="-7"/>
                  </w:rPr>
                  <w:t xml:space="preserve"> </w:t>
                </w:r>
                <w:r>
                  <w:t>сајту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www.nsz.gov.rs.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7pt;margin-top:750.9pt;width:12pt;height:15.3pt;z-index:-1595340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64F0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pt;margin-top:750.9pt;width:12pt;height:15.3pt;z-index:-1595289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64F0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7.65pt;margin-top:744pt;width:139.35pt;height:15.45pt;z-index:-1595238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меничним</w:t>
                </w:r>
                <w:r>
                  <w:rPr>
                    <w:spacing w:val="-13"/>
                  </w:rPr>
                  <w:t xml:space="preserve"> </w:t>
                </w:r>
                <w:r>
                  <w:t>овлашћењем;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7pt;margin-top:750.9pt;width:12pt;height:15.3pt;z-index:-1595187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64F0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pt;margin-top:742.65pt;width:266.2pt;height:15.45pt;z-index:-1595136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спровођења</w:t>
                </w:r>
                <w:r>
                  <w:rPr>
                    <w:spacing w:val="-5"/>
                  </w:rPr>
                  <w:t xml:space="preserve"> </w:t>
                </w:r>
                <w:r>
                  <w:t>јавног</w:t>
                </w:r>
                <w:r>
                  <w:rPr>
                    <w:spacing w:val="-5"/>
                  </w:rPr>
                  <w:t xml:space="preserve"> </w:t>
                </w:r>
                <w:r>
                  <w:t>рада,</w:t>
                </w:r>
                <w:r>
                  <w:rPr>
                    <w:spacing w:val="-5"/>
                  </w:rPr>
                  <w:t xml:space="preserve"> </w:t>
                </w:r>
                <w:r>
                  <w:t>у</w:t>
                </w:r>
                <w:r>
                  <w:rPr>
                    <w:spacing w:val="-10"/>
                  </w:rPr>
                  <w:t xml:space="preserve"> </w:t>
                </w:r>
                <w:r>
                  <w:t>складу</w:t>
                </w:r>
                <w:r>
                  <w:rPr>
                    <w:spacing w:val="-7"/>
                  </w:rPr>
                  <w:t xml:space="preserve"> </w:t>
                </w:r>
                <w:r>
                  <w:t>са</w:t>
                </w:r>
                <w:r>
                  <w:rPr>
                    <w:spacing w:val="-2"/>
                  </w:rPr>
                  <w:t xml:space="preserve"> </w:t>
                </w:r>
                <w:r>
                  <w:t>уговором;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7pt;margin-top:750.9pt;width:12pt;height:15.3pt;z-index:-1595084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64F0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1E69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50.9pt;width:12pt;height:15.3pt;z-index:-1595033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764F0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64" w:rsidRDefault="001E6964">
      <w:r>
        <w:separator/>
      </w:r>
    </w:p>
  </w:footnote>
  <w:footnote w:type="continuationSeparator" w:id="0">
    <w:p w:rsidR="001E6964" w:rsidRDefault="001E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631403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631403" w:rsidRDefault="00631403" w:rsidP="00631403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8192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631403" w:rsidRPr="00A15964" w:rsidRDefault="00631403" w:rsidP="00631403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631403" w:rsidRPr="002A6B25" w:rsidTr="0014404E">
      <w:trPr>
        <w:cantSplit/>
        <w:jc w:val="center"/>
      </w:trPr>
      <w:tc>
        <w:tcPr>
          <w:tcW w:w="1560" w:type="dxa"/>
          <w:vMerge/>
        </w:tcPr>
        <w:p w:rsidR="00631403" w:rsidRDefault="00631403" w:rsidP="00631403">
          <w:pPr>
            <w:pStyle w:val="Header"/>
            <w:jc w:val="center"/>
          </w:pPr>
        </w:p>
      </w:tc>
      <w:tc>
        <w:tcPr>
          <w:tcW w:w="7800" w:type="dxa"/>
        </w:tcPr>
        <w:p w:rsidR="00631403" w:rsidRPr="002A6B25" w:rsidRDefault="00631403" w:rsidP="00631403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Pr="00836046">
            <w:rPr>
              <w:b/>
              <w:noProof/>
              <w:color w:val="808080"/>
              <w:sz w:val="32"/>
              <w:szCs w:val="32"/>
            </w:rPr>
            <w:drawing>
              <wp:inline distT="0" distB="0" distL="0" distR="0" wp14:anchorId="3988BDDE" wp14:editId="4DE8CF6E">
                <wp:extent cx="800100" cy="807720"/>
                <wp:effectExtent l="0" t="0" r="0" b="0"/>
                <wp:docPr id="30" name="Picture 5" descr="aleksinac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leksinac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403" w:rsidRPr="00631403" w:rsidRDefault="00631403" w:rsidP="0063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C2"/>
    <w:multiLevelType w:val="hybridMultilevel"/>
    <w:tmpl w:val="3FAACCA0"/>
    <w:lvl w:ilvl="0" w:tplc="89D643E4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CEFACE34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2C007F8E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E8D4A0E4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D08636E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A0101278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62C953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5A2C26C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543882D6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1" w15:restartNumberingAfterBreak="0">
    <w:nsid w:val="4AED363E"/>
    <w:multiLevelType w:val="hybridMultilevel"/>
    <w:tmpl w:val="6068C8C4"/>
    <w:lvl w:ilvl="0" w:tplc="B7664F6E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9BE4076E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4F0AA6F0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CDA0ED30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C8FCDF0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CEEE035E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FD22E3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D1AEBE06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A08201F0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2" w15:restartNumberingAfterBreak="0">
    <w:nsid w:val="4AEF050B"/>
    <w:multiLevelType w:val="hybridMultilevel"/>
    <w:tmpl w:val="372848BA"/>
    <w:lvl w:ilvl="0" w:tplc="9392C3D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69C07CCC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0A04AE0C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8AB824EA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98CA23E0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AC9EC1C8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CC241D1C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2DCAFFDE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BC5866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3" w15:restartNumberingAfterBreak="0">
    <w:nsid w:val="663F3AC2"/>
    <w:multiLevelType w:val="hybridMultilevel"/>
    <w:tmpl w:val="CFBE6112"/>
    <w:lvl w:ilvl="0" w:tplc="898EAF6A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E80C9D08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EB42CCC6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4D424278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6390EEF0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02E464C4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31FC1AB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1DCC820C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7422BD56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4" w15:restartNumberingAfterBreak="0">
    <w:nsid w:val="7A043B69"/>
    <w:multiLevelType w:val="hybridMultilevel"/>
    <w:tmpl w:val="B944DCE2"/>
    <w:lvl w:ilvl="0" w:tplc="4F5AAC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4C28CA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90EB3DC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7FA09EBE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4F6AE4FC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41F0276C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966BDF2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8A905288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F628D1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6250"/>
    <w:rsid w:val="000A1422"/>
    <w:rsid w:val="001E6964"/>
    <w:rsid w:val="00586250"/>
    <w:rsid w:val="00631403"/>
    <w:rsid w:val="00A764F0"/>
    <w:rsid w:val="00B46A7B"/>
    <w:rsid w:val="00B8396E"/>
    <w:rsid w:val="00CC40CA"/>
    <w:rsid w:val="00CF3E2E"/>
    <w:rsid w:val="00D413A9"/>
    <w:rsid w:val="00DA2BF6"/>
    <w:rsid w:val="00EC60A5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6FE351D"/>
  <w15:docId w15:val="{9853F593-F9DE-4152-8DC8-EF8AE19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C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C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0FD812E2-A2A6-460E-8623-60BBE5C1F8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2600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8</cp:revision>
  <dcterms:created xsi:type="dcterms:W3CDTF">2023-05-15T09:53:00Z</dcterms:created>
  <dcterms:modified xsi:type="dcterms:W3CDTF">2023-06-02T09:30:00Z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d71506e5-2f32-4f5e-b004-232fd115c958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